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COMPROMESSO DI VENDITA FAC SIMILE</w:t>
      </w:r>
    </w:p>
    <w:p/>
    <w:p/>
    <w:p>
      <w:r>
        <w:rPr>
          <w:b/>
          <w:sz w:val="22"/>
        </w:rPr>
        <w:t>PREMESSE</w:t>
      </w:r>
    </w:p>
    <w:p>
      <w:r>
        <w:rPr>
          <w:b w:val="0"/>
          <w:sz w:val="20"/>
        </w:rPr>
        <w:t>Il Sig./la Sig.ra ____________________________________________________, nato/a a ____________________________, codice fiscale ________________________________, residente in ____________________________, via ________________________________________, di seguito denominato 'Promittente Venditore'.</w:t>
      </w:r>
    </w:p>
    <w:p>
      <w:r>
        <w:rPr>
          <w:b w:val="0"/>
          <w:sz w:val="20"/>
        </w:rPr>
        <w:t>Il Sig./la Sig.ra ____________________________________________________, nato/a a ____________________________, codice fiscale ________________________________, residente in ____________________________, via ________________________________________, di seguito denominato 'Promissario Acquirente'.</w:t>
      </w:r>
    </w:p>
    <w:p>
      <w:r>
        <w:rPr>
          <w:b w:val="0"/>
          <w:sz w:val="20"/>
        </w:rPr>
        <w:t>Le parti convengono e stipulano quanto segue.</w:t>
      </w:r>
    </w:p>
    <w:p/>
    <w:p>
      <w:r>
        <w:rPr>
          <w:b/>
          <w:sz w:val="22"/>
        </w:rPr>
        <w:t>Articolo 1 – Oggetto della vendita</w:t>
      </w:r>
    </w:p>
    <w:p>
      <w:r>
        <w:rPr>
          <w:b w:val="0"/>
          <w:sz w:val="20"/>
        </w:rPr>
        <w:t>Il Promittente Venditore si obbliga a vendere al Promissario Acquirente, che si obbliga ad acquistare, l'immobile sito in ________________________________, via ________________________________________, identificato al Catasto Fabbricati del Comune di ________________ al foglio ______, particella ______, subalterno ______, categoria ______, classe ______, consistenza ______, rendita catastale € _______.</w:t>
      </w:r>
    </w:p>
    <w:p/>
    <w:p>
      <w:r>
        <w:rPr>
          <w:b/>
          <w:sz w:val="22"/>
        </w:rPr>
        <w:t>Articolo 2 – Prezzo e modalità di pagamento</w:t>
      </w:r>
    </w:p>
    <w:p>
      <w:r>
        <w:rPr>
          <w:b w:val="0"/>
          <w:sz w:val="20"/>
        </w:rPr>
        <w:t>Il prezzo pattuito per la vendita è di € ______________________ (__________________________________________________), che il Promissario Acquirente si impegna a versare come segue:</w:t>
      </w:r>
    </w:p>
    <w:p>
      <w:r>
        <w:rPr>
          <w:b w:val="0"/>
          <w:sz w:val="20"/>
        </w:rPr>
        <w:t>a) Caparra confirmatoria di € ______________________, versata contestualmente alla firma del presente compromesso;</w:t>
      </w:r>
    </w:p>
    <w:p>
      <w:r>
        <w:rPr>
          <w:b w:val="0"/>
          <w:sz w:val="20"/>
        </w:rPr>
        <w:t>b) Saldo di € ______________________ da corrispondersi al momento del rogito notarile.</w:t>
      </w:r>
    </w:p>
    <w:p/>
    <w:p>
      <w:r>
        <w:rPr>
          <w:b/>
          <w:sz w:val="22"/>
        </w:rPr>
        <w:t>Articolo 3 – Termini e condizioni per il rogito</w:t>
      </w:r>
    </w:p>
    <w:p>
      <w:r>
        <w:rPr>
          <w:b w:val="0"/>
          <w:sz w:val="20"/>
        </w:rPr>
        <w:t>Le parti si danno reciprocamente atto che il contratto definitivo di compravendita (rogito notarile) sarà stipulato entro e non oltre il termine di _______________ mesi dalla data della firma del presente compromesso, presso lo studio notarile del Notaio ____________________________________________________ o altro Notaio concordato tra le parti.</w:t>
      </w:r>
    </w:p>
    <w:p>
      <w:r>
        <w:rPr>
          <w:b w:val="0"/>
          <w:sz w:val="20"/>
        </w:rPr>
        <w:t>Il Promittente Venditore si impegna a consegnare l'immobile libero da persone e cose, libero da ipoteche, privilegi, trascrizioni pregiudizievoli e pesi di qualsiasi natura alla data del rogito.</w:t>
      </w:r>
    </w:p>
    <w:p/>
    <w:p>
      <w:r>
        <w:rPr>
          <w:b/>
          <w:sz w:val="22"/>
        </w:rPr>
        <w:t>Articolo 4 – Caparra confirmatoria</w:t>
      </w:r>
    </w:p>
    <w:p>
      <w:r>
        <w:rPr>
          <w:b w:val="0"/>
          <w:sz w:val="20"/>
        </w:rPr>
        <w:t>La caparra versata al momento della sottoscrizione del presente compromesso ha valore di caparra confirmatoria ai sensi dell’articolo 1385 del Codice Civile. In caso di inadempimento del Promittente Venditore, quest’ultimo restituirà al Promissario Acquirente il doppio della caparra. In caso di inadempimento del Promissario Acquirente, il Promittente Venditore tratterrà la caparra a titolo di penale.</w:t>
      </w:r>
    </w:p>
    <w:p/>
    <w:p>
      <w:r>
        <w:rPr>
          <w:b/>
          <w:sz w:val="22"/>
        </w:rPr>
        <w:t>Articolo 5 – Stato dell’immobile e garanzie</w:t>
      </w:r>
    </w:p>
    <w:p>
      <w:r>
        <w:rPr>
          <w:b w:val="0"/>
          <w:sz w:val="20"/>
        </w:rPr>
        <w:t>Il Promittente Venditore dichiara che l’immobile è libero da vincoli urbanistici, ipoteche, servitù non dichiarate e che è conforme alle normative vigenti in materia edilizia e catastale.</w:t>
      </w:r>
    </w:p>
    <w:p>
      <w:r>
        <w:rPr>
          <w:b w:val="0"/>
          <w:sz w:val="20"/>
        </w:rPr>
        <w:t>Il Promittente Venditore garantisce altresì che l’immobile non è gravato da procedimenti esecutivi o giudiziari che possano ostacolare il trasferimento della proprietà.</w:t>
      </w:r>
    </w:p>
    <w:p/>
    <w:p>
      <w:r>
        <w:rPr>
          <w:b/>
          <w:sz w:val="22"/>
        </w:rPr>
        <w:t>Articolo 6 – Spese e oneri</w:t>
      </w:r>
    </w:p>
    <w:p>
      <w:r>
        <w:rPr>
          <w:b w:val="0"/>
          <w:sz w:val="20"/>
        </w:rPr>
        <w:t>Le spese relative alla stipula del contratto definitivo, comprese quelle notarili, fiscali e catastali, saranno a carico del Promissario Acquirente, salvo diverso accordo scritto tra le parti.</w:t>
      </w:r>
    </w:p>
    <w:p/>
    <w:p>
      <w:r>
        <w:rPr>
          <w:b/>
          <w:sz w:val="22"/>
        </w:rPr>
        <w:t>Articolo 7 – Clausole finali</w:t>
      </w:r>
    </w:p>
    <w:p>
      <w:r>
        <w:rPr>
          <w:b w:val="0"/>
          <w:sz w:val="20"/>
        </w:rPr>
        <w:t>Per quanto non espressamente previsto nel presente compromesso si applicano le disposizioni del Codice Civile e le normative vigenti in materia di compravendita immobiliare.</w:t>
      </w:r>
    </w:p>
    <w:p>
      <w:r>
        <w:rPr>
          <w:b w:val="0"/>
          <w:sz w:val="20"/>
        </w:rPr>
        <w:t>Eventuali modifiche o integrazioni al presente compromesso dovranno essere redatte per iscritto e sottoscritte da entrambe le parti.</w:t>
      </w:r>
    </w:p>
    <w:p/>
    <w:p>
      <w:r>
        <w:rPr>
          <w:b/>
          <w:sz w:val="22"/>
        </w:rPr>
        <w:t>Articolo 8 – Foro competente</w:t>
      </w:r>
    </w:p>
    <w:p>
      <w:r>
        <w:rPr>
          <w:b w:val="0"/>
          <w:sz w:val="20"/>
        </w:rPr>
        <w:t>Per qualsiasi controversia relativa all’interpretazione, esecuzione o risoluzione del presente compromesso sarà competente in via esclusiva il Foro del luogo in cui è situato l’immobile oggetto della vendita.</w:t>
      </w:r>
    </w:p>
    <w:p/>
    <w:p/>
    <w:p>
      <w:r>
        <w:rPr>
          <w:b w:val="0"/>
          <w:sz w:val="20"/>
        </w:rPr>
        <w:t>Luogo,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PROMITTENTE VENDITORE</w:t>
            </w:r>
          </w:p>
        </w:tc>
        <w:tc>
          <w:tcPr>
            <w:tcW w:type="dxa" w:w="4986"/>
            <w:tcBorders>
              <w:top w:val="nil"/>
              <w:left w:val="nil"/>
              <w:bottom w:val="nil"/>
              <w:right w:val="nil"/>
              <w:insideH w:val="nil"/>
              <w:insideV w:val="nil"/>
            </w:tcBorders>
          </w:tcPr>
          <w:p>
            <w:pPr>
              <w:jc w:val="center"/>
            </w:pPr>
            <w:r>
              <w:t>PROMISSARIO ACQUIRENTE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https://documenti-esperti.com/compromesso-di-vendita-fac-simile/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https://documenti-esperti.com</w:t>
        </w:r>
      </w:hyperlink>
    </w:p>
    <w:p>
      <w:pPr>
        <w:jc w:val="center"/>
      </w:pPr>
      <w:r>
        <w:rPr>
          <w:color w:val="808080"/>
          <w:sz w:val="20"/>
        </w:rPr>
        <w:t>Questo modello è destinato esclusivamente a un uso personale e non commerciale.</w:t>
        <w:br/>
        <w:t>Qualsiasi diffusione o pubblicazione deve citare obbligatoriamente la fonte. © documenti-esperti.com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i-esperti.com/compromesso-di-vendita-fac-simile/" TargetMode="External"/><Relationship Id="rId10" Type="http://schemas.openxmlformats.org/officeDocument/2006/relationships/hyperlink" Target="https://documenti-espe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