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- PENALI PER INADEMPIMENTO PRELIMINARE DI VENDITA</w:t>
      </w:r>
    </w:p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La Società ________________________________ con sede legale in ________________________________, codice fiscale e partita IVA ________________________________, di seguito denominata “Venditore”,</w:t>
      </w:r>
    </w:p>
    <w:p>
      <w:r>
        <w:rPr>
          <w:b/>
          <w:sz w:val="20"/>
        </w:rPr>
        <w:t>E</w:t>
      </w:r>
    </w:p>
    <w:p>
      <w:r>
        <w:rPr>
          <w:b w:val="0"/>
          <w:sz w:val="20"/>
        </w:rPr>
        <w:t>Il Sig./La Sig.ra ________________________________, nato/a a ________________________________, residente in ________________________________, codice fiscale ________________________________, di seguito denominato/a “Acquirente”,</w:t>
      </w:r>
    </w:p>
    <w:p/>
    <w:p>
      <w:r>
        <w:rPr>
          <w:b/>
          <w:sz w:val="20"/>
        </w:rPr>
        <w:t>PREMESSO CHE</w:t>
      </w:r>
    </w:p>
    <w:p>
      <w:r>
        <w:rPr>
          <w:b w:val="0"/>
          <w:sz w:val="20"/>
        </w:rPr>
        <w:t>a) Il Venditore è proprietario del bene/servizio oggetto di vendita preliminare;</w:t>
      </w:r>
    </w:p>
    <w:p>
      <w:r>
        <w:rPr>
          <w:b w:val="0"/>
          <w:sz w:val="20"/>
        </w:rPr>
        <w:t>b) Le parti hanno stipulato un contratto preliminare di vendita relativo al bene/servizio descritto;</w:t>
      </w:r>
    </w:p>
    <w:p>
      <w:r>
        <w:rPr>
          <w:b w:val="0"/>
          <w:sz w:val="20"/>
        </w:rPr>
        <w:t>c) Le parti intendono disciplinare le penali in caso di inadempimento del contratto preliminare;</w:t>
      </w:r>
    </w:p>
    <w:p/>
    <w:p>
      <w:r>
        <w:rPr>
          <w:b/>
          <w:sz w:val="20"/>
        </w:rPr>
        <w:t>SI CONVIENE E SI STIPULA QUANTO SEGUE:</w:t>
      </w:r>
    </w:p>
    <w:p/>
    <w:p>
      <w:r>
        <w:rPr>
          <w:b/>
          <w:sz w:val="20"/>
        </w:rPr>
        <w:t>Articolo 1 – Oggetto della Penale</w:t>
      </w:r>
    </w:p>
    <w:p>
      <w:r>
        <w:rPr>
          <w:b w:val="0"/>
          <w:sz w:val="20"/>
        </w:rPr>
        <w:t>Le parti convengono che, in caso di inadempimento degli obblighi derivanti dal contratto preliminare di vendita, la parte inadempiente sarà tenuta a corrispondere alla parte adempiente una penale a titolo di risarcimento forfettario del danno, senza necessità di ulteriore prova, fatta salva la possibilità di richiedere il risarcimento del maggior danno.</w:t>
      </w:r>
    </w:p>
    <w:p/>
    <w:p>
      <w:r>
        <w:rPr>
          <w:b/>
          <w:sz w:val="20"/>
        </w:rPr>
        <w:t>Articolo 2 – Importo della Penale</w:t>
      </w:r>
    </w:p>
    <w:p>
      <w:r>
        <w:rPr>
          <w:b w:val="0"/>
          <w:sz w:val="20"/>
        </w:rPr>
        <w:t>L'importo della penale è stabilito in Euro _____________ (_____________), da versarsi entro e non oltre 15 giorni dalla richiesta scritta della parte adempiente. La penale non esclude l’obbligo di adempimento delle prestazioni contrattuali.</w:t>
      </w:r>
    </w:p>
    <w:p/>
    <w:p>
      <w:r>
        <w:rPr>
          <w:b/>
          <w:sz w:val="20"/>
        </w:rPr>
        <w:t>Articolo 3 – Modalità di Pagamento</w:t>
      </w:r>
    </w:p>
    <w:p>
      <w:r>
        <w:rPr>
          <w:b w:val="0"/>
          <w:sz w:val="20"/>
        </w:rPr>
        <w:t>Il pagamento della penale dovrà essere effettuato tramite bonifico bancario sul seguente conto corrente:</w:t>
        <w:br/>
        <w:t>Intestatario: ________________________________</w:t>
        <w:br/>
        <w:t>IBAN: ________________________________</w:t>
        <w:br/>
        <w:t>Banca: ________________________________</w:t>
      </w:r>
    </w:p>
    <w:p/>
    <w:p>
      <w:r>
        <w:rPr>
          <w:b/>
          <w:sz w:val="20"/>
        </w:rPr>
        <w:t>Articolo 4 – Effetti dell’Inadempimento</w:t>
      </w:r>
    </w:p>
    <w:p>
      <w:r>
        <w:rPr>
          <w:b w:val="0"/>
          <w:sz w:val="20"/>
        </w:rPr>
        <w:t>In caso di inadempimento, oltre alla corresponsione della penale, la parte adempiente potrà:</w:t>
        <w:br/>
        <w:t>a) chiedere l’esecuzione specifica del contratto preliminare;</w:t>
        <w:br/>
        <w:t>b) risolvere il contratto preliminare con effetto immediato;</w:t>
        <w:br/>
        <w:t>c) agire per il risarcimento del maggior danno subìto.</w:t>
      </w:r>
    </w:p>
    <w:p/>
    <w:p>
      <w:r>
        <w:rPr>
          <w:b/>
          <w:sz w:val="20"/>
        </w:rPr>
        <w:t>Articolo 5 – Clausola Risolutiva Espressa</w:t>
      </w:r>
    </w:p>
    <w:p>
      <w:r>
        <w:rPr>
          <w:b w:val="0"/>
          <w:sz w:val="20"/>
        </w:rPr>
        <w:t>Le parti convengono che il mancato pagamento della penale entro il termine previsto costituisce inadempimento grave e legittima la risoluzione immediata del contratto preliminare, ai sensi dell’art. 1456 c.c., mediante semplice comunicazione scritta all’altra parte.</w:t>
      </w:r>
    </w:p>
    <w:p/>
    <w:p>
      <w:r>
        <w:rPr>
          <w:b/>
          <w:sz w:val="20"/>
        </w:rPr>
        <w:t>Articolo 6 – Comunicazioni</w:t>
      </w:r>
    </w:p>
    <w:p>
      <w:r>
        <w:rPr>
          <w:b w:val="0"/>
          <w:sz w:val="20"/>
        </w:rPr>
        <w:t>Tutte le comunicazioni relative al presente accordo dovranno essere effettuate per iscritto e inviate a:</w:t>
        <w:br/>
        <w:t>– per il Venditore: ________________________________</w:t>
        <w:br/>
        <w:t>– per l’Acquirente: ________________________________</w:t>
      </w:r>
    </w:p>
    <w:p/>
    <w:p>
      <w:r>
        <w:rPr>
          <w:b/>
          <w:sz w:val="20"/>
        </w:rPr>
        <w:t>Articolo 7 – Foro Competente</w:t>
      </w:r>
    </w:p>
    <w:p>
      <w:r>
        <w:rPr>
          <w:b w:val="0"/>
          <w:sz w:val="20"/>
        </w:rPr>
        <w:t>Per qualsiasi controversia relativa alla validità, interpretazione, esecuzione e risoluzione del presente accordo sarà competente in via esclusiva il Foro di _______________.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VENDITORE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ACQUIRENTE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https://documenti-esperti.com/penale-per-inadempimento-preliminare-di-vendita-fac-simile/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penale-per-inadempimento-preliminare-di-vendita-fac-simil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